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82" w:rsidRDefault="00E42982" w:rsidP="00E42982">
      <w:pPr>
        <w:pStyle w:val="ListParagraph"/>
        <w:rPr>
          <w:sz w:val="24"/>
          <w:szCs w:val="24"/>
          <w:lang w:val="id-ID"/>
        </w:rPr>
      </w:pPr>
    </w:p>
    <w:p w:rsidR="00E42982" w:rsidRPr="0069081D" w:rsidRDefault="00E42982" w:rsidP="00E42982">
      <w:pPr>
        <w:pStyle w:val="ListParagrap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85725</wp:posOffset>
                </wp:positionV>
                <wp:extent cx="5486400" cy="933450"/>
                <wp:effectExtent l="13970" t="20320" r="24130" b="177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933450"/>
                          <a:chOff x="1805" y="2375"/>
                          <a:chExt cx="8640" cy="1470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805" y="2375"/>
                            <a:ext cx="1620" cy="1470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16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2655"/>
                            <a:ext cx="1031" cy="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982" w:rsidRDefault="00E42982" w:rsidP="00E4298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5" y="3605"/>
                            <a:ext cx="7410" cy="1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.6pt;margin-top:6.75pt;width:6in;height:73.5pt;z-index:251659264" coordorigin="1805,2375" coordsize="86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" o:allowincell="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6" o:spid="_x0000_s1027" type="#_x0000_t4" style="position:absolute;left:1805;top:2375;width:16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" fillcolor="black">
                  <v:shadow on="t" offset="8pt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2075;top:2655;width:103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E42982" w:rsidRDefault="00E42982" w:rsidP="00E4298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5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52"/>
                          </w:rPr>
                          <w:t>6</w:t>
                        </w:r>
                      </w:p>
                    </w:txbxContent>
                  </v:textbox>
                </v:shape>
                <v:line id="Line 18" o:spid="_x0000_s1029" style="position:absolute;flip:y;visibility:visible;mso-wrap-style:square" from="3035,3605" to="1044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" strokeweight="3pt">
                  <v:stroke linestyle="thinThin"/>
                </v:line>
              </v:group>
            </w:pict>
          </mc:Fallback>
        </mc:AlternateContent>
      </w:r>
    </w:p>
    <w:p w:rsidR="00E42982" w:rsidRPr="00CA3355" w:rsidRDefault="00E42982" w:rsidP="00E42982">
      <w:pPr>
        <w:spacing w:after="0" w:line="360" w:lineRule="auto"/>
        <w:rPr>
          <w:b/>
          <w:sz w:val="24"/>
          <w:szCs w:val="24"/>
        </w:rPr>
      </w:pPr>
    </w:p>
    <w:p w:rsidR="00E42982" w:rsidRPr="00E855C4" w:rsidRDefault="00E42982" w:rsidP="00E42982">
      <w:pPr>
        <w:spacing w:after="0" w:line="360" w:lineRule="auto"/>
        <w:rPr>
          <w:b/>
          <w:sz w:val="24"/>
          <w:szCs w:val="24"/>
          <w:lang w:val="id-ID"/>
        </w:rPr>
      </w:pPr>
      <w:r w:rsidRPr="00CA3355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  <w:lang w:val="id-ID"/>
        </w:rPr>
        <w:t>NILAI DAN VEKTOR EIGEN</w:t>
      </w:r>
    </w:p>
    <w:p w:rsidR="00E42982" w:rsidRPr="00CA3355" w:rsidRDefault="00E42982" w:rsidP="00E42982">
      <w:pPr>
        <w:spacing w:after="0" w:line="360" w:lineRule="auto"/>
        <w:rPr>
          <w:b/>
          <w:sz w:val="24"/>
          <w:szCs w:val="24"/>
        </w:rPr>
      </w:pPr>
    </w:p>
    <w:p w:rsidR="00E42982" w:rsidRPr="00CA3355" w:rsidRDefault="00E42982" w:rsidP="00E42982">
      <w:pPr>
        <w:spacing w:after="0" w:line="360" w:lineRule="auto"/>
        <w:rPr>
          <w:sz w:val="24"/>
          <w:szCs w:val="24"/>
        </w:rPr>
      </w:pPr>
      <w:r w:rsidRPr="00CA3355">
        <w:rPr>
          <w:sz w:val="24"/>
          <w:szCs w:val="24"/>
        </w:rPr>
        <w:t xml:space="preserve">TUJUAN INSTRUKSIONAL </w:t>
      </w:r>
      <w:proofErr w:type="gramStart"/>
      <w:r w:rsidRPr="00CA3355">
        <w:rPr>
          <w:sz w:val="24"/>
          <w:szCs w:val="24"/>
        </w:rPr>
        <w:t>KHUSUS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42982" w:rsidRPr="00CA3355" w:rsidTr="00D3113C">
        <w:tc>
          <w:tcPr>
            <w:tcW w:w="9243" w:type="dxa"/>
          </w:tcPr>
          <w:p w:rsidR="00E42982" w:rsidRPr="00C9421E" w:rsidRDefault="00E42982" w:rsidP="00E1767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C9421E">
              <w:rPr>
                <w:sz w:val="24"/>
                <w:szCs w:val="24"/>
              </w:rPr>
              <w:t xml:space="preserve">Mengetahui </w:t>
            </w:r>
            <w:r>
              <w:rPr>
                <w:sz w:val="24"/>
                <w:szCs w:val="24"/>
              </w:rPr>
              <w:t xml:space="preserve">definisi nilai dan vektor eigen </w:t>
            </w:r>
          </w:p>
          <w:p w:rsidR="00E42982" w:rsidRPr="00A317FD" w:rsidRDefault="00E42982" w:rsidP="00E1767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Menghitung nilai eigen</w:t>
            </w:r>
          </w:p>
          <w:p w:rsidR="00E42982" w:rsidRPr="00A317FD" w:rsidRDefault="00E42982" w:rsidP="00E1767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Menentukan basis, rank dan nullitas dari ruang eigen</w:t>
            </w:r>
          </w:p>
          <w:p w:rsidR="00E42982" w:rsidRPr="00A317FD" w:rsidRDefault="00E42982" w:rsidP="00E1767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 syarat agar suatu matriks dapat didiagonalisasi</w:t>
            </w:r>
          </w:p>
          <w:p w:rsidR="00E42982" w:rsidRPr="00891B4E" w:rsidRDefault="00E42982" w:rsidP="00E1767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Menentukan matriks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yang dapat mendiagonalisasi suatu matriks </w:t>
            </w:r>
            <w:r>
              <w:rPr>
                <w:i/>
                <w:sz w:val="24"/>
                <w:szCs w:val="24"/>
              </w:rPr>
              <w:t>A</w:t>
            </w:r>
          </w:p>
        </w:tc>
      </w:tr>
    </w:tbl>
    <w:p w:rsidR="00E42982" w:rsidRPr="00891B4E" w:rsidRDefault="00E42982" w:rsidP="00E42982">
      <w:pPr>
        <w:spacing w:after="0" w:line="360" w:lineRule="auto"/>
        <w:rPr>
          <w:sz w:val="24"/>
          <w:szCs w:val="24"/>
          <w:lang w:val="id-ID"/>
        </w:rPr>
      </w:pPr>
    </w:p>
    <w:p w:rsidR="00E42982" w:rsidRPr="00CA3355" w:rsidRDefault="00E42982" w:rsidP="00E42982">
      <w:pPr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Pr="00CA3355">
        <w:rPr>
          <w:b/>
          <w:sz w:val="24"/>
          <w:szCs w:val="24"/>
        </w:rPr>
        <w:tab/>
        <w:t>:</w:t>
      </w:r>
    </w:p>
    <w:p w:rsidR="00E42982" w:rsidRPr="00ED613F" w:rsidRDefault="00E42982" w:rsidP="00E176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E42982" w:rsidRPr="006B06D8" w:rsidRDefault="00E42982" w:rsidP="00E17673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Nilai dan Vektor Eigen</w:t>
      </w:r>
    </w:p>
    <w:p w:rsidR="00E42982" w:rsidRDefault="00E42982" w:rsidP="00E42982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Definisi 6.1 </w:t>
      </w:r>
    </w:p>
    <w:p w:rsidR="00E42982" w:rsidRDefault="00E42982" w:rsidP="00E4298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matriks </w:t>
      </w:r>
      <m:oMath>
        <m:r>
          <w:rPr>
            <w:rFonts w:ascii="Cambria Math" w:hAnsi="Cambria Math"/>
            <w:sz w:val="24"/>
            <w:szCs w:val="24"/>
            <w:lang w:val="id-ID"/>
          </w:rPr>
          <m:t>n×n</m:t>
        </m:r>
      </m:oMath>
      <w:r>
        <w:rPr>
          <w:rFonts w:eastAsiaTheme="minorEastAsia"/>
          <w:sz w:val="24"/>
          <w:szCs w:val="24"/>
          <w:lang w:val="id-ID"/>
        </w:rPr>
        <w:t xml:space="preserve"> maka vektor tak nol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disebut </w:t>
      </w:r>
      <w:r w:rsidRPr="005D1AB5">
        <w:rPr>
          <w:rFonts w:eastAsiaTheme="minorEastAsia"/>
          <w:i/>
          <w:sz w:val="24"/>
          <w:szCs w:val="24"/>
          <w:lang w:val="id-ID"/>
        </w:rPr>
        <w:t>vektor eigen</w:t>
      </w:r>
      <w:r>
        <w:rPr>
          <w:rFonts w:eastAsiaTheme="minorEastAsia"/>
          <w:sz w:val="24"/>
          <w:szCs w:val="24"/>
          <w:lang w:val="id-ID"/>
        </w:rPr>
        <w:t xml:space="preserve"> dari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jika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untuk suatu skalar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 xml:space="preserve">. Skalar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 xml:space="preserve"> disebut </w:t>
      </w:r>
      <w:r w:rsidRPr="005D1AB5">
        <w:rPr>
          <w:rFonts w:eastAsiaTheme="minorEastAsia"/>
          <w:i/>
          <w:sz w:val="24"/>
          <w:szCs w:val="24"/>
          <w:lang w:val="id-ID"/>
        </w:rPr>
        <w:t>nilai eigen</w:t>
      </w:r>
      <w:r>
        <w:rPr>
          <w:rFonts w:eastAsiaTheme="minorEastAsia"/>
          <w:sz w:val="24"/>
          <w:szCs w:val="24"/>
          <w:lang w:val="id-ID"/>
        </w:rPr>
        <w:t xml:space="preserve"> dari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sering disebut sebagai </w:t>
      </w:r>
      <w:r w:rsidRPr="00831D88">
        <w:rPr>
          <w:rFonts w:eastAsiaTheme="minorEastAsia"/>
          <w:sz w:val="24"/>
          <w:szCs w:val="24"/>
          <w:lang w:val="id-ID"/>
        </w:rPr>
        <w:t>vektor eigen</w:t>
      </w:r>
      <w:r>
        <w:rPr>
          <w:rFonts w:eastAsiaTheme="minorEastAsia"/>
          <w:sz w:val="24"/>
          <w:szCs w:val="24"/>
          <w:lang w:val="id-ID"/>
        </w:rPr>
        <w:t xml:space="preserve"> yang berpadanan dengan nilai eigen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:rsidR="00E42982" w:rsidRDefault="00E42982" w:rsidP="00E4298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E42982" w:rsidRDefault="00E42982" w:rsidP="00E4298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mencari nilai eigen, pandang persamaan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dapat dituliskan kembali menjadi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=λI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dan ekivalen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(λI-A)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.</w:t>
      </w:r>
    </w:p>
    <w:p w:rsidR="00E42982" w:rsidRPr="00A317FD" w:rsidRDefault="00E42982" w:rsidP="00E4298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Agar suatu nilai eigen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 xml:space="preserve"> dapat ditentukan maka SPL homogen harus punya solusi trivial, hal ini hanya terjadi 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=0</m:t>
        </m:r>
      </m:oMath>
      <w:r>
        <w:rPr>
          <w:rFonts w:eastAsiaTheme="minorEastAsia"/>
          <w:sz w:val="24"/>
          <w:szCs w:val="24"/>
          <w:lang w:val="id-ID"/>
        </w:rPr>
        <w:t xml:space="preserve">.  Persamaan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=0</m:t>
        </m:r>
      </m:oMath>
      <w:r>
        <w:rPr>
          <w:rFonts w:eastAsiaTheme="minorEastAsia"/>
          <w:sz w:val="24"/>
          <w:szCs w:val="24"/>
          <w:lang w:val="id-ID"/>
        </w:rPr>
        <w:t xml:space="preserve"> disebut </w:t>
      </w:r>
      <w:r w:rsidRPr="001F59F7">
        <w:rPr>
          <w:rFonts w:eastAsiaTheme="minorEastAsia"/>
          <w:i/>
          <w:sz w:val="24"/>
          <w:szCs w:val="24"/>
          <w:lang w:val="id-ID"/>
        </w:rPr>
        <w:t>persamaan karakteristik</w:t>
      </w:r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λ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=det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disebut </w:t>
      </w:r>
      <w:r w:rsidRPr="001F59F7">
        <w:rPr>
          <w:rFonts w:eastAsiaTheme="minorEastAsia"/>
          <w:i/>
          <w:sz w:val="24"/>
          <w:szCs w:val="24"/>
          <w:lang w:val="id-ID"/>
        </w:rPr>
        <w:t>polinom karakteristik</w:t>
      </w:r>
      <w:r>
        <w:rPr>
          <w:rFonts w:eastAsiaTheme="minorEastAsia"/>
          <w:sz w:val="24"/>
          <w:szCs w:val="24"/>
          <w:lang w:val="id-ID"/>
        </w:rPr>
        <w:t xml:space="preserve">. Kadang-kadang nilai dan vektor eigen sering disebut </w:t>
      </w:r>
      <w:r w:rsidRPr="001F59F7">
        <w:rPr>
          <w:rFonts w:eastAsiaTheme="minorEastAsia"/>
          <w:i/>
          <w:sz w:val="24"/>
          <w:szCs w:val="24"/>
          <w:lang w:val="id-ID"/>
        </w:rPr>
        <w:t>nilai dan vektor karakteristik</w:t>
      </w:r>
      <w:r>
        <w:rPr>
          <w:rFonts w:eastAsiaTheme="minorEastAsia"/>
          <w:sz w:val="24"/>
          <w:szCs w:val="24"/>
          <w:lang w:val="id-ID"/>
        </w:rPr>
        <w:t xml:space="preserve">. Ruang eigen adalah ruang solusi dari SPL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(λI-A)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</w:t>
      </w:r>
    </w:p>
    <w:p w:rsidR="00E42982" w:rsidRPr="001E114A" w:rsidRDefault="00E42982" w:rsidP="00E42982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1E114A">
        <w:rPr>
          <w:b/>
          <w:sz w:val="24"/>
          <w:szCs w:val="24"/>
          <w:lang w:val="id-ID"/>
        </w:rPr>
        <w:t>Definisi 6.2</w:t>
      </w:r>
    </w:p>
    <w:p w:rsidR="00E42982" w:rsidRDefault="00E42982" w:rsidP="00E4298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Ruang eigen adalah ruang solusi dari persamaan </w:t>
      </w:r>
      <w:r w:rsidRPr="00831D88">
        <w:rPr>
          <w:position w:val="-10"/>
          <w:sz w:val="24"/>
          <w:szCs w:val="24"/>
          <w:lang w:val="id-ID"/>
        </w:rPr>
        <w:object w:dxaOrig="13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8" type="#_x0000_t75" style="width:68.25pt;height:18.75pt" o:ole="">
            <v:imagedata r:id="rId5" o:title=""/>
          </v:shape>
          <o:OLEObject Type="Embed" ProgID="Equation.DSMT4" ShapeID="_x0000_i1338" DrawAspect="Content" ObjectID="_1576561863" r:id="rId6"/>
        </w:object>
      </w:r>
      <w:r>
        <w:rPr>
          <w:sz w:val="24"/>
          <w:szCs w:val="24"/>
          <w:lang w:val="id-ID"/>
        </w:rPr>
        <w:t xml:space="preserve"> didefinisikan dengan </w:t>
      </w:r>
      <w:r w:rsidRPr="000A0F03">
        <w:rPr>
          <w:position w:val="-20"/>
          <w:sz w:val="24"/>
          <w:szCs w:val="24"/>
          <w:lang w:val="id-ID"/>
        </w:rPr>
        <w:object w:dxaOrig="1740" w:dyaOrig="520">
          <v:shape id="_x0000_i1339" type="#_x0000_t75" style="width:87pt;height:25.5pt" o:ole="">
            <v:imagedata r:id="rId7" o:title=""/>
          </v:shape>
          <o:OLEObject Type="Embed" ProgID="Equation.DSMT4" ShapeID="_x0000_i1339" DrawAspect="Content" ObjectID="_1576561864" r:id="rId8"/>
        </w:object>
      </w:r>
    </w:p>
    <w:p w:rsidR="00E42982" w:rsidRDefault="00E42982" w:rsidP="00E4298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E42982" w:rsidRPr="001E114A" w:rsidRDefault="00E42982" w:rsidP="00E42982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1E114A">
        <w:rPr>
          <w:b/>
          <w:sz w:val="24"/>
          <w:szCs w:val="24"/>
          <w:lang w:val="id-ID"/>
        </w:rPr>
        <w:t>Contoh 6.1</w:t>
      </w:r>
    </w:p>
    <w:p w:rsidR="00E42982" w:rsidRDefault="00E42982" w:rsidP="00E4298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m:oMath>
        <m:r>
          <w:rPr>
            <w:rFonts w:ascii="Cambria Math" w:hAnsi="Cambria Math"/>
            <w:sz w:val="24"/>
            <w:szCs w:val="24"/>
            <w:lang w:val="id-ID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3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>. Tentukan :</w:t>
      </w:r>
    </w:p>
    <w:p w:rsidR="00E42982" w:rsidRDefault="00E42982" w:rsidP="00E176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Nilai dan vektor eigen</w:t>
      </w:r>
    </w:p>
    <w:p w:rsidR="00E42982" w:rsidRPr="00A76DD2" w:rsidRDefault="00E42982" w:rsidP="00E176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</w:t>
      </w:r>
      <w:r w:rsidRPr="00A76DD2">
        <w:rPr>
          <w:rFonts w:eastAsiaTheme="minorEastAsia"/>
          <w:sz w:val="24"/>
          <w:szCs w:val="24"/>
          <w:lang w:val="id-ID"/>
        </w:rPr>
        <w:t>uang eigen</w:t>
      </w:r>
    </w:p>
    <w:p w:rsidR="00E42982" w:rsidRPr="00A317FD" w:rsidRDefault="00E42982" w:rsidP="00E42982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A317FD">
        <w:rPr>
          <w:rFonts w:eastAsiaTheme="minorEastAsia"/>
          <w:b/>
          <w:sz w:val="24"/>
          <w:szCs w:val="24"/>
          <w:lang w:val="id-ID"/>
        </w:rPr>
        <w:t>Penyelesaian:</w:t>
      </w:r>
    </w:p>
    <w:p w:rsidR="00E42982" w:rsidRDefault="00E42982" w:rsidP="00E176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maka </w:t>
      </w:r>
    </w:p>
    <w:p w:rsidR="00E42982" w:rsidRPr="00EE41B9" w:rsidRDefault="00E42982" w:rsidP="00E42982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EE41B9">
        <w:rPr>
          <w:rFonts w:eastAsiaTheme="minorEastAsia"/>
          <w:position w:val="-52"/>
          <w:sz w:val="24"/>
          <w:szCs w:val="24"/>
          <w:lang w:val="id-ID"/>
        </w:rPr>
        <w:object w:dxaOrig="8680" w:dyaOrig="1160">
          <v:shape id="_x0000_i1340" type="#_x0000_t75" style="width:434.25pt;height:57.75pt" o:ole="">
            <v:imagedata r:id="rId9" o:title=""/>
          </v:shape>
          <o:OLEObject Type="Embed" ProgID="Equation.DSMT4" ShapeID="_x0000_i1340" DrawAspect="Content" ObjectID="_1576561865" r:id="rId10"/>
        </w:object>
      </w:r>
    </w:p>
    <w:p w:rsidR="00E42982" w:rsidRDefault="00E42982" w:rsidP="00E42982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 w:rsidRPr="000A1769">
        <w:rPr>
          <w:rFonts w:eastAsiaTheme="minorEastAsia"/>
          <w:position w:val="-10"/>
          <w:sz w:val="24"/>
          <w:szCs w:val="24"/>
          <w:lang w:val="id-ID"/>
        </w:rPr>
        <w:object w:dxaOrig="5200" w:dyaOrig="360">
          <v:shape id="_x0000_i1341" type="#_x0000_t75" style="width:260.25pt;height:18pt" o:ole="">
            <v:imagedata r:id="rId11" o:title=""/>
          </v:shape>
          <o:OLEObject Type="Embed" ProgID="Equation.DSMT4" ShapeID="_x0000_i1341" DrawAspect="Content" ObjectID="_1576561866" r:id="rId12"/>
        </w:object>
      </w:r>
      <w:r>
        <w:rPr>
          <w:rFonts w:eastAsiaTheme="minorEastAsia"/>
          <w:sz w:val="24"/>
          <w:szCs w:val="24"/>
          <w:lang w:val="id-ID"/>
        </w:rPr>
        <w:t xml:space="preserve"> </w:t>
      </w:r>
    </w:p>
    <w:p w:rsidR="00E42982" w:rsidRDefault="00E42982" w:rsidP="00E42982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memfaktorkan diperoleh </w:t>
      </w:r>
      <w:r w:rsidRPr="00B7727F">
        <w:rPr>
          <w:rFonts w:eastAsiaTheme="minorEastAsia"/>
          <w:position w:val="-14"/>
          <w:sz w:val="24"/>
          <w:szCs w:val="24"/>
          <w:lang w:val="id-ID"/>
        </w:rPr>
        <w:object w:dxaOrig="2060" w:dyaOrig="400">
          <v:shape id="_x0000_i1342" type="#_x0000_t75" style="width:103.5pt;height:19.5pt" o:ole="">
            <v:imagedata r:id="rId13" o:title=""/>
          </v:shape>
          <o:OLEObject Type="Embed" ProgID="Equation.DSMT4" ShapeID="_x0000_i1342" DrawAspect="Content" ObjectID="_1576561867" r:id="rId14"/>
        </w:object>
      </w:r>
      <w:r>
        <w:rPr>
          <w:rFonts w:eastAsiaTheme="minorEastAsia"/>
          <w:sz w:val="24"/>
          <w:szCs w:val="24"/>
          <w:lang w:val="id-ID"/>
        </w:rPr>
        <w:t>=0 maka nilai eigen adalah 2 dan 1.</w:t>
      </w:r>
    </w:p>
    <w:p w:rsidR="00E42982" w:rsidRPr="00B3314B" w:rsidRDefault="00E42982" w:rsidP="00E42982">
      <w:pPr>
        <w:spacing w:after="0" w:line="360" w:lineRule="auto"/>
        <w:ind w:left="72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mendapatkan vektor eigen maka disubstitusikan nilai-nilai eigen ke persamaan </w:t>
      </w:r>
      <w:r w:rsidRPr="00831D88">
        <w:rPr>
          <w:position w:val="-10"/>
          <w:sz w:val="24"/>
          <w:szCs w:val="24"/>
          <w:lang w:val="id-ID"/>
        </w:rPr>
        <w:object w:dxaOrig="1359" w:dyaOrig="380">
          <v:shape id="_x0000_i1343" type="#_x0000_t75" style="width:68.25pt;height:18.75pt" o:ole="">
            <v:imagedata r:id="rId15" o:title=""/>
          </v:shape>
          <o:OLEObject Type="Embed" ProgID="Equation.DSMT4" ShapeID="_x0000_i1343" DrawAspect="Content" ObjectID="_1576561868" r:id="rId16"/>
        </w:object>
      </w:r>
      <w:r>
        <w:rPr>
          <w:sz w:val="24"/>
          <w:szCs w:val="24"/>
          <w:lang w:val="id-ID"/>
        </w:rPr>
        <w:t>yaitu:</w:t>
      </w:r>
    </w:p>
    <w:p w:rsidR="00E42982" w:rsidRDefault="00E42982" w:rsidP="00E42982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sz w:val="24"/>
          <w:szCs w:val="24"/>
          <w:lang w:val="id-ID"/>
        </w:rPr>
      </w:pP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3000" w:dyaOrig="1120">
          <v:shape id="_x0000_i1344" type="#_x0000_t75" style="width:150pt;height:55.5pt" o:ole="">
            <v:imagedata r:id="rId17" o:title=""/>
          </v:shape>
          <o:OLEObject Type="Embed" ProgID="Equation.DSMT4" ShapeID="_x0000_i1344" DrawAspect="Content" ObjectID="_1576561869" r:id="rId18"/>
        </w:object>
      </w:r>
    </w:p>
    <w:p w:rsidR="00E42982" w:rsidRDefault="00E42982" w:rsidP="00E42982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</w:t>
      </w:r>
      <w:r w:rsidRPr="000A0F03">
        <w:rPr>
          <w:rFonts w:eastAsiaTheme="minorEastAsia"/>
          <w:position w:val="-6"/>
          <w:sz w:val="24"/>
          <w:szCs w:val="24"/>
          <w:lang w:val="id-ID"/>
        </w:rPr>
        <w:object w:dxaOrig="580" w:dyaOrig="279">
          <v:shape id="_x0000_i1345" type="#_x0000_t75" style="width:29.25pt;height:14.25pt" o:ole="">
            <v:imagedata r:id="rId19" o:title=""/>
          </v:shape>
          <o:OLEObject Type="Embed" ProgID="Equation.DSMT4" ShapeID="_x0000_i1345" DrawAspect="Content" ObjectID="_1576561870" r:id="rId20"/>
        </w:object>
      </w:r>
      <w:r>
        <w:rPr>
          <w:rFonts w:eastAsiaTheme="minorEastAsia"/>
          <w:sz w:val="24"/>
          <w:szCs w:val="24"/>
          <w:lang w:val="id-ID"/>
        </w:rPr>
        <w:t>diperoleh</w:t>
      </w:r>
    </w:p>
    <w:p w:rsidR="00E42982" w:rsidRDefault="00E42982" w:rsidP="00E42982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sz w:val="24"/>
          <w:szCs w:val="24"/>
          <w:lang w:val="id-ID"/>
        </w:rPr>
      </w:pP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2400" w:dyaOrig="1120">
          <v:shape id="_x0000_i1346" type="#_x0000_t75" style="width:120pt;height:55.5pt" o:ole="">
            <v:imagedata r:id="rId21" o:title=""/>
          </v:shape>
          <o:OLEObject Type="Embed" ProgID="Equation.DSMT4" ShapeID="_x0000_i1346" DrawAspect="Content" ObjectID="_1576561871" r:id="rId22"/>
        </w:object>
      </w:r>
    </w:p>
    <w:p w:rsidR="00E42982" w:rsidRDefault="00E42982" w:rsidP="00E42982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OBE diperoleh </w:t>
      </w:r>
    </w:p>
    <w:p w:rsidR="00E42982" w:rsidRDefault="00E42982" w:rsidP="00E42982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position w:val="-52"/>
          <w:sz w:val="24"/>
          <w:szCs w:val="24"/>
          <w:lang w:val="id-ID"/>
        </w:rPr>
      </w:pP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2620" w:dyaOrig="1120">
          <v:shape id="_x0000_i1347" type="#_x0000_t75" style="width:131.25pt;height:55.5pt" o:ole="">
            <v:imagedata r:id="rId23" o:title=""/>
          </v:shape>
          <o:OLEObject Type="Embed" ProgID="Equation.DSMT4" ShapeID="_x0000_i1347" DrawAspect="Content" ObjectID="_1576561872" r:id="rId24"/>
        </w:object>
      </w:r>
    </w:p>
    <w:p w:rsidR="00E42982" w:rsidRDefault="00E42982" w:rsidP="00E42982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  <w:t xml:space="preserve">Sehingga solusi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, maka vektor eigen adalah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E42982" w:rsidRDefault="00E42982" w:rsidP="00E42982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lastRenderedPageBreak/>
        <w:tab/>
        <w:t xml:space="preserve">Untuk </w:t>
      </w:r>
      <w:r w:rsidRPr="000A0F03">
        <w:rPr>
          <w:rFonts w:eastAsiaTheme="minorEastAsia"/>
          <w:position w:val="-6"/>
          <w:sz w:val="24"/>
          <w:szCs w:val="24"/>
          <w:lang w:val="id-ID"/>
        </w:rPr>
        <w:object w:dxaOrig="540" w:dyaOrig="279">
          <v:shape id="_x0000_i1348" type="#_x0000_t75" style="width:27pt;height:14.25pt" o:ole="">
            <v:imagedata r:id="rId25" o:title=""/>
          </v:shape>
          <o:OLEObject Type="Embed" ProgID="Equation.DSMT4" ShapeID="_x0000_i1348" DrawAspect="Content" ObjectID="_1576561873" r:id="rId26"/>
        </w:object>
      </w:r>
    </w:p>
    <w:p w:rsidR="00E42982" w:rsidRDefault="00E42982" w:rsidP="00E42982">
      <w:pPr>
        <w:spacing w:after="0" w:line="360" w:lineRule="auto"/>
        <w:jc w:val="both"/>
        <w:rPr>
          <w:rFonts w:eastAsiaTheme="minorEastAsia"/>
          <w:position w:val="-52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2540" w:dyaOrig="1120">
          <v:shape id="_x0000_i1349" type="#_x0000_t75" style="width:126.75pt;height:55.5pt" o:ole="">
            <v:imagedata r:id="rId27" o:title=""/>
          </v:shape>
          <o:OLEObject Type="Embed" ProgID="Equation.DSMT4" ShapeID="_x0000_i1349" DrawAspect="Content" ObjectID="_1576561874" r:id="rId28"/>
        </w:object>
      </w:r>
    </w:p>
    <w:p w:rsidR="00E42982" w:rsidRDefault="00E42982" w:rsidP="00E42982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OBE diperoleh </w:t>
      </w:r>
    </w:p>
    <w:p w:rsidR="00E42982" w:rsidRDefault="00E42982" w:rsidP="00E42982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position w:val="-52"/>
          <w:sz w:val="24"/>
          <w:szCs w:val="24"/>
          <w:lang w:val="id-ID"/>
        </w:rPr>
      </w:pP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2860" w:dyaOrig="1120">
          <v:shape id="_x0000_i1350" type="#_x0000_t75" style="width:143.25pt;height:55.5pt" o:ole="">
            <v:imagedata r:id="rId29" o:title=""/>
          </v:shape>
          <o:OLEObject Type="Embed" ProgID="Equation.DSMT4" ShapeID="_x0000_i1350" DrawAspect="Content" ObjectID="_1576561875" r:id="rId30"/>
        </w:object>
      </w:r>
    </w:p>
    <w:p w:rsidR="00E42982" w:rsidRDefault="00E42982" w:rsidP="00E42982">
      <w:pPr>
        <w:spacing w:after="0" w:line="360" w:lineRule="auto"/>
        <w:ind w:firstLine="720"/>
        <w:jc w:val="both"/>
        <w:rPr>
          <w:rFonts w:eastAsiaTheme="minorEastAsia"/>
          <w:sz w:val="24"/>
          <w:szCs w:val="24"/>
          <w:lang w:val="id-ID"/>
        </w:rPr>
      </w:pPr>
      <w:r w:rsidRPr="0069122A">
        <w:rPr>
          <w:rFonts w:eastAsiaTheme="minorEastAsia"/>
          <w:sz w:val="24"/>
          <w:szCs w:val="24"/>
          <w:lang w:val="id-ID"/>
        </w:rPr>
        <w:t xml:space="preserve">Sehingga solusi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vektor eigen adalah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E42982" w:rsidRPr="00ED613F" w:rsidRDefault="00E42982" w:rsidP="00E176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Ruang eigen yang berkaitan dengan nilai </w:t>
      </w:r>
      <w:r w:rsidRPr="00D26170">
        <w:rPr>
          <w:rFonts w:eastAsiaTheme="minorEastAsia"/>
          <w:position w:val="-6"/>
          <w:sz w:val="24"/>
          <w:szCs w:val="24"/>
          <w:lang w:val="id-ID"/>
        </w:rPr>
        <w:object w:dxaOrig="580" w:dyaOrig="279">
          <v:shape id="_x0000_i1351" type="#_x0000_t75" style="width:29.25pt;height:14.25pt" o:ole="">
            <v:imagedata r:id="rId31" o:title=""/>
          </v:shape>
          <o:OLEObject Type="Embed" ProgID="Equation.DSMT4" ShapeID="_x0000_i1351" DrawAspect="Content" ObjectID="_1576561876" r:id="rId32"/>
        </w:object>
      </w:r>
      <w:r>
        <w:rPr>
          <w:rFonts w:eastAsiaTheme="minorEastAsia"/>
          <w:sz w:val="24"/>
          <w:szCs w:val="24"/>
          <w:lang w:val="id-ID"/>
        </w:rPr>
        <w:t xml:space="preserve">adalah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dengan basis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</m:e>
                </m:eqAr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</m:eqArr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r</w:t>
      </w:r>
      <w:r w:rsidRPr="00D26170">
        <w:rPr>
          <w:rFonts w:eastAsiaTheme="minorEastAsia"/>
          <w:sz w:val="24"/>
          <w:szCs w:val="24"/>
          <w:lang w:val="id-ID"/>
        </w:rPr>
        <w:t xml:space="preserve">uang eigen yang berkaitan dengan nilai </w:t>
      </w:r>
      <w:r w:rsidRPr="00D26170">
        <w:rPr>
          <w:position w:val="-6"/>
          <w:lang w:val="id-ID"/>
        </w:rPr>
        <w:object w:dxaOrig="540" w:dyaOrig="279">
          <v:shape id="_x0000_i1352" type="#_x0000_t75" style="width:27pt;height:14.25pt" o:ole="">
            <v:imagedata r:id="rId33" o:title=""/>
          </v:shape>
          <o:OLEObject Type="Embed" ProgID="Equation.DSMT4" ShapeID="_x0000_i1352" DrawAspect="Content" ObjectID="_1576561877" r:id="rId34"/>
        </w:object>
      </w:r>
      <w:r w:rsidRPr="00D26170">
        <w:rPr>
          <w:rFonts w:eastAsiaTheme="minorEastAsia"/>
          <w:sz w:val="24"/>
          <w:szCs w:val="24"/>
          <w:lang w:val="id-ID"/>
        </w:rPr>
        <w:t xml:space="preserve">adalah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 w:rsidRPr="00D26170"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 xml:space="preserve"> dengan basis 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</m:eqArr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E42982" w:rsidRPr="001E114A" w:rsidRDefault="00E42982" w:rsidP="00E42982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sym w:font="Wingdings" w:char="F03F"/>
      </w:r>
      <w:r>
        <w:rPr>
          <w:rFonts w:eastAsiaTheme="minorEastAsia"/>
          <w:b/>
          <w:sz w:val="24"/>
          <w:szCs w:val="24"/>
          <w:lang w:val="id-ID"/>
        </w:rPr>
        <w:t xml:space="preserve"> </w:t>
      </w:r>
      <w:r w:rsidRPr="001E114A">
        <w:rPr>
          <w:rFonts w:eastAsiaTheme="minorEastAsia"/>
          <w:b/>
          <w:sz w:val="24"/>
          <w:szCs w:val="24"/>
          <w:lang w:val="id-ID"/>
        </w:rPr>
        <w:t>Latihan 6.1</w:t>
      </w:r>
    </w:p>
    <w:p w:rsidR="00E42982" w:rsidRPr="001E114A" w:rsidRDefault="00E42982" w:rsidP="00E42982">
      <w:pPr>
        <w:spacing w:after="0" w:line="360" w:lineRule="auto"/>
        <w:ind w:firstLine="360"/>
        <w:jc w:val="both"/>
        <w:rPr>
          <w:rFonts w:eastAsiaTheme="minorEastAsia"/>
          <w:sz w:val="24"/>
          <w:szCs w:val="24"/>
          <w:lang w:val="id-ID"/>
        </w:rPr>
      </w:pPr>
      <w:r w:rsidRPr="001E114A">
        <w:rPr>
          <w:rFonts w:eastAsiaTheme="minorEastAsia"/>
          <w:sz w:val="24"/>
          <w:szCs w:val="24"/>
          <w:lang w:val="id-ID"/>
        </w:rPr>
        <w:t>Tentukan nilai eigen dan ruang eigen dari matriks-matriks berikut ini</w:t>
      </w:r>
    </w:p>
    <w:p w:rsidR="00E42982" w:rsidRPr="00E046D9" w:rsidRDefault="00E42982" w:rsidP="00E1767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   </w:t>
      </w:r>
      <w:r>
        <w:rPr>
          <w:rFonts w:eastAsiaTheme="minorEastAsia"/>
          <w:sz w:val="24"/>
          <w:szCs w:val="24"/>
          <w:lang w:val="id-ID"/>
        </w:rPr>
        <w:tab/>
        <w:t xml:space="preserve">b.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  <w:t xml:space="preserve">c. </w:t>
      </w:r>
      <w:r w:rsidRPr="008E4D7A">
        <w:rPr>
          <w:rFonts w:eastAsiaTheme="minorEastAsia"/>
          <w:position w:val="-50"/>
          <w:sz w:val="24"/>
          <w:szCs w:val="24"/>
          <w:lang w:val="id-ID"/>
        </w:rPr>
        <w:object w:dxaOrig="1440" w:dyaOrig="1120">
          <v:shape id="_x0000_i1353" type="#_x0000_t75" style="width:1in;height:55.5pt" o:ole="">
            <v:imagedata r:id="rId35" o:title=""/>
          </v:shape>
          <o:OLEObject Type="Embed" ProgID="Equation.DSMT4" ShapeID="_x0000_i1353" DrawAspect="Content" ObjectID="_1576561878" r:id="rId36"/>
        </w:object>
      </w:r>
    </w:p>
    <w:p w:rsidR="00E42982" w:rsidRPr="006B06D8" w:rsidRDefault="00E42982" w:rsidP="00E17673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Diagonalisasi</w:t>
      </w:r>
    </w:p>
    <w:p w:rsidR="00E42982" w:rsidRPr="008E4D7A" w:rsidRDefault="00E42982" w:rsidP="00E42982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8E4D7A">
        <w:rPr>
          <w:rFonts w:eastAsiaTheme="minorEastAsia"/>
          <w:b/>
          <w:sz w:val="24"/>
          <w:szCs w:val="24"/>
          <w:lang w:val="id-ID"/>
        </w:rPr>
        <w:t>Definisi 6.3</w:t>
      </w:r>
    </w:p>
    <w:p w:rsidR="00E42982" w:rsidRDefault="00E42982" w:rsidP="00E4298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Suatu matriks bujur sangkar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dikatakan dapat didiagonalkan jika ada suatu matriks P yang dapat dibalik sehingga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matriks diagonal,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dikatakan mendiagonalkan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.</w:t>
      </w:r>
    </w:p>
    <w:p w:rsidR="00E42982" w:rsidRDefault="00E42982" w:rsidP="00E4298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E42982" w:rsidRPr="008E4D7A" w:rsidRDefault="00E42982" w:rsidP="00E42982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8E4D7A">
        <w:rPr>
          <w:rFonts w:eastAsiaTheme="minorEastAsia"/>
          <w:b/>
          <w:sz w:val="24"/>
          <w:szCs w:val="24"/>
          <w:lang w:val="id-ID"/>
        </w:rPr>
        <w:t>Teorema 6.1</w:t>
      </w:r>
    </w:p>
    <w:p w:rsidR="00E42982" w:rsidRDefault="00E42982" w:rsidP="00E4298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adalah matriks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>x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>, maka pernyataan-pernyataan berikut ekivalen</w:t>
      </w:r>
    </w:p>
    <w:p w:rsidR="00E42982" w:rsidRDefault="00E42982" w:rsidP="00E17673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didiagonalkan</w:t>
      </w:r>
    </w:p>
    <w:p w:rsidR="00E42982" w:rsidRDefault="00E42982" w:rsidP="00E17673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lastRenderedPageBreak/>
        <w:t xml:space="preserve">A </w:t>
      </w:r>
      <w:r>
        <w:rPr>
          <w:rFonts w:eastAsiaTheme="minorEastAsia"/>
          <w:sz w:val="24"/>
          <w:szCs w:val="24"/>
          <w:lang w:val="id-ID"/>
        </w:rPr>
        <w:t xml:space="preserve">mempunyai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vektor eigen yang bebas linear</w:t>
      </w:r>
    </w:p>
    <w:p w:rsidR="00E42982" w:rsidRDefault="00E42982" w:rsidP="00E42982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</w:p>
    <w:p w:rsidR="00E42982" w:rsidRPr="008E4D7A" w:rsidRDefault="00E42982" w:rsidP="00E42982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E4D7A">
        <w:rPr>
          <w:rFonts w:eastAsiaTheme="minorEastAsia"/>
          <w:b/>
          <w:sz w:val="24"/>
          <w:szCs w:val="24"/>
          <w:lang w:val="id-ID"/>
        </w:rPr>
        <w:t xml:space="preserve">Langkah-langkah untuk mendiagonalkan matriks </w:t>
      </w:r>
      <w:r w:rsidRPr="008E4D7A">
        <w:rPr>
          <w:rFonts w:eastAsiaTheme="minorEastAsia"/>
          <w:b/>
          <w:i/>
          <w:sz w:val="24"/>
          <w:szCs w:val="24"/>
          <w:lang w:val="id-ID"/>
        </w:rPr>
        <w:t>A</w:t>
      </w:r>
      <w:r>
        <w:rPr>
          <w:rFonts w:eastAsiaTheme="minorEastAsia"/>
          <w:b/>
          <w:i/>
          <w:sz w:val="24"/>
          <w:szCs w:val="24"/>
          <w:lang w:val="id-ID"/>
        </w:rPr>
        <w:t>:</w:t>
      </w:r>
    </w:p>
    <w:p w:rsidR="00E42982" w:rsidRDefault="00E42982" w:rsidP="00E176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 </w:t>
      </w:r>
      <w:r w:rsidRPr="00A66872"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</w:t>
      </w:r>
      <w:r w:rsidRPr="00A66872">
        <w:rPr>
          <w:rFonts w:eastAsiaTheme="minorEastAsia"/>
          <w:sz w:val="24"/>
          <w:szCs w:val="24"/>
          <w:lang w:val="id-ID"/>
        </w:rPr>
        <w:t>vektor</w:t>
      </w:r>
      <w:r>
        <w:rPr>
          <w:rFonts w:eastAsiaTheme="minorEastAsia"/>
          <w:sz w:val="24"/>
          <w:szCs w:val="24"/>
          <w:lang w:val="id-ID"/>
        </w:rPr>
        <w:t xml:space="preserve">-vektor eigen yang bebas linear dari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misalkan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.</w:t>
      </w:r>
    </w:p>
    <w:p w:rsidR="00E42982" w:rsidRDefault="00E42982" w:rsidP="00E176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Bentuk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mempunyai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sebagai vektor-vektor kolomnya.</w:t>
      </w:r>
    </w:p>
    <w:p w:rsidR="00E42982" w:rsidRDefault="00E42982" w:rsidP="00E176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Matriks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 xml:space="preserve"> akan menjadi matriks diagonal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berturut-turut adalah anggota diagonalnya dimana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i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adalah nilai eigen yang berpadanan dengan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i</m:t>
                </m:r>
              </m:sub>
            </m:sSub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untuk </w:t>
      </w:r>
      <w:r>
        <w:rPr>
          <w:rFonts w:eastAsiaTheme="minorEastAsia"/>
          <w:i/>
          <w:sz w:val="24"/>
          <w:szCs w:val="24"/>
          <w:lang w:val="id-ID"/>
        </w:rPr>
        <w:t>i</w:t>
      </w:r>
      <w:r>
        <w:rPr>
          <w:rFonts w:eastAsiaTheme="minorEastAsia"/>
          <w:sz w:val="24"/>
          <w:szCs w:val="24"/>
          <w:lang w:val="id-ID"/>
        </w:rPr>
        <w:t xml:space="preserve"> = 1,2,...,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>.</w:t>
      </w:r>
    </w:p>
    <w:p w:rsidR="00E42982" w:rsidRPr="008E4D7A" w:rsidRDefault="00E42982" w:rsidP="00E42982">
      <w:pPr>
        <w:pStyle w:val="ListParagraph"/>
        <w:spacing w:after="0" w:line="360" w:lineRule="auto"/>
        <w:ind w:left="786"/>
        <w:jc w:val="both"/>
        <w:rPr>
          <w:rFonts w:eastAsiaTheme="minorEastAsia"/>
          <w:sz w:val="24"/>
          <w:szCs w:val="24"/>
          <w:lang w:val="id-ID"/>
        </w:rPr>
      </w:pPr>
    </w:p>
    <w:p w:rsidR="00E42982" w:rsidRPr="008E4D7A" w:rsidRDefault="00E42982" w:rsidP="00E42982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E4D7A">
        <w:rPr>
          <w:rFonts w:eastAsiaTheme="minorEastAsia"/>
          <w:b/>
          <w:sz w:val="24"/>
          <w:szCs w:val="24"/>
          <w:lang w:val="id-ID"/>
        </w:rPr>
        <w:t>Contoh 6.2</w:t>
      </w:r>
    </w:p>
    <w:p w:rsidR="00E42982" w:rsidRDefault="00E42982" w:rsidP="00E42982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Carilah suatu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mendiagonalkan</w:t>
      </w:r>
    </w:p>
    <w:p w:rsidR="00E42982" w:rsidRDefault="00E42982" w:rsidP="00E42982">
      <w:pPr>
        <w:spacing w:after="0" w:line="360" w:lineRule="auto"/>
        <w:ind w:left="3306" w:firstLine="294"/>
        <w:jc w:val="both"/>
        <w:rPr>
          <w:rFonts w:eastAsiaTheme="minorEastAsia"/>
          <w:sz w:val="24"/>
          <w:szCs w:val="24"/>
          <w:lang w:val="id-ID"/>
        </w:rPr>
      </w:pPr>
      <w:r w:rsidRPr="00DF3769">
        <w:rPr>
          <w:rFonts w:eastAsiaTheme="minorEastAsia"/>
          <w:position w:val="-50"/>
          <w:sz w:val="24"/>
          <w:szCs w:val="24"/>
          <w:lang w:val="id-ID"/>
        </w:rPr>
        <w:object w:dxaOrig="1640" w:dyaOrig="1120">
          <v:shape id="_x0000_i1354" type="#_x0000_t75" style="width:82.5pt;height:55.5pt" o:ole="">
            <v:imagedata r:id="rId37" o:title=""/>
          </v:shape>
          <o:OLEObject Type="Embed" ProgID="Equation.DSMT4" ShapeID="_x0000_i1354" DrawAspect="Content" ObjectID="_1576561879" r:id="rId38"/>
        </w:object>
      </w:r>
    </w:p>
    <w:p w:rsidR="00E42982" w:rsidRDefault="00E42982" w:rsidP="00E42982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Telah diperoleh untuk</w:t>
      </w:r>
    </w:p>
    <w:p w:rsidR="00E42982" w:rsidRDefault="00E42982" w:rsidP="00E42982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λ=2</m:t>
        </m:r>
      </m:oMath>
      <w:r w:rsidRPr="00DF3769"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>
        <w:rPr>
          <w:rFonts w:eastAsiaTheme="minorEastAsia"/>
          <w:sz w:val="24"/>
          <w:szCs w:val="24"/>
          <w:lang w:val="id-ID"/>
        </w:rPr>
        <w:t xml:space="preserve">   dan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</m:t>
                </m:r>
              </m:e>
            </m:eqArr>
          </m:e>
        </m:d>
      </m:oMath>
    </w:p>
    <w:p w:rsidR="00E42982" w:rsidRDefault="00E42982" w:rsidP="00E42982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λ=1</m:t>
        </m:r>
      </m:oMath>
      <w:r w:rsidRPr="00DF3769"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>
        <w:rPr>
          <w:rFonts w:eastAsiaTheme="minorEastAsia"/>
          <w:sz w:val="24"/>
          <w:szCs w:val="24"/>
          <w:lang w:val="id-ID"/>
        </w:rPr>
        <w:t xml:space="preserve">  </w:t>
      </w:r>
    </w:p>
    <w:p w:rsidR="00E42982" w:rsidRDefault="00E42982" w:rsidP="00E42982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Sehingga dari tiga vektor basis diperoleh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sebagai berikut</w:t>
      </w:r>
    </w:p>
    <w:p w:rsidR="00E42982" w:rsidRDefault="00E42982" w:rsidP="00E42982">
      <w:pPr>
        <w:spacing w:after="0" w:line="360" w:lineRule="auto"/>
        <w:ind w:left="426"/>
        <w:jc w:val="center"/>
        <w:rPr>
          <w:rFonts w:eastAsiaTheme="minorEastAsia"/>
          <w:sz w:val="24"/>
          <w:szCs w:val="24"/>
          <w:lang w:val="id-ID"/>
        </w:rPr>
      </w:pPr>
      <w:r w:rsidRPr="008D24F3">
        <w:rPr>
          <w:rFonts w:eastAsiaTheme="minorEastAsia"/>
          <w:position w:val="-50"/>
          <w:sz w:val="24"/>
          <w:szCs w:val="24"/>
          <w:lang w:val="id-ID"/>
        </w:rPr>
        <w:object w:dxaOrig="1760" w:dyaOrig="1120">
          <v:shape id="_x0000_i1355" type="#_x0000_t75" style="width:88.5pt;height:55.5pt" o:ole="">
            <v:imagedata r:id="rId39" o:title=""/>
          </v:shape>
          <o:OLEObject Type="Embed" ProgID="Equation.DSMT4" ShapeID="_x0000_i1355" DrawAspect="Content" ObjectID="_1576561880" r:id="rId40"/>
        </w:object>
      </w:r>
      <w:r>
        <w:rPr>
          <w:rFonts w:eastAsiaTheme="minorEastAsia"/>
          <w:sz w:val="24"/>
          <w:szCs w:val="24"/>
          <w:lang w:val="id-ID"/>
        </w:rPr>
        <w:t xml:space="preserve"> dan </w:t>
      </w:r>
      <w:r w:rsidRPr="008D24F3">
        <w:rPr>
          <w:rFonts w:eastAsiaTheme="minorEastAsia"/>
          <w:position w:val="-50"/>
          <w:sz w:val="24"/>
          <w:szCs w:val="24"/>
          <w:lang w:val="id-ID"/>
        </w:rPr>
        <w:object w:dxaOrig="1980" w:dyaOrig="1120">
          <v:shape id="_x0000_i1356" type="#_x0000_t75" style="width:99pt;height:55.5pt" o:ole="">
            <v:imagedata r:id="rId41" o:title=""/>
          </v:shape>
          <o:OLEObject Type="Embed" ProgID="Equation.DSMT4" ShapeID="_x0000_i1356" DrawAspect="Content" ObjectID="_1576561881" r:id="rId42"/>
        </w:object>
      </w:r>
    </w:p>
    <w:p w:rsidR="00E42982" w:rsidRDefault="00E42982" w:rsidP="00E42982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Dapat ditunjukkan bahwa </w:t>
      </w:r>
    </w:p>
    <w:p w:rsidR="00E42982" w:rsidRPr="008E4D7A" w:rsidRDefault="00E42982" w:rsidP="00E42982">
      <w:pPr>
        <w:spacing w:after="0" w:line="360" w:lineRule="auto"/>
        <w:ind w:left="426"/>
        <w:jc w:val="center"/>
        <w:rPr>
          <w:rFonts w:eastAsiaTheme="minorEastAsia"/>
          <w:sz w:val="24"/>
          <w:szCs w:val="24"/>
          <w:lang w:val="id-ID"/>
        </w:rPr>
      </w:pPr>
      <w:r w:rsidRPr="008D24F3">
        <w:rPr>
          <w:rFonts w:eastAsiaTheme="minorEastAsia"/>
          <w:position w:val="-50"/>
          <w:sz w:val="24"/>
          <w:szCs w:val="24"/>
          <w:lang w:val="id-ID"/>
        </w:rPr>
        <w:object w:dxaOrig="6020" w:dyaOrig="1120">
          <v:shape id="_x0000_i1357" type="#_x0000_t75" style="width:300.75pt;height:55.5pt" o:ole="">
            <v:imagedata r:id="rId43" o:title=""/>
          </v:shape>
          <o:OLEObject Type="Embed" ProgID="Equation.DSMT4" ShapeID="_x0000_i1357" DrawAspect="Content" ObjectID="_1576561882" r:id="rId44"/>
        </w:object>
      </w:r>
    </w:p>
    <w:p w:rsidR="00E42982" w:rsidRDefault="00E42982" w:rsidP="00E42982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</w:p>
    <w:p w:rsidR="00E42982" w:rsidRPr="001E114A" w:rsidRDefault="00E42982" w:rsidP="00E42982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sym w:font="Wingdings" w:char="F03F"/>
      </w:r>
      <w:r>
        <w:rPr>
          <w:rFonts w:eastAsiaTheme="minorEastAsia"/>
          <w:b/>
          <w:sz w:val="24"/>
          <w:szCs w:val="24"/>
          <w:lang w:val="id-ID"/>
        </w:rPr>
        <w:t xml:space="preserve"> Latihan 6.2</w:t>
      </w:r>
    </w:p>
    <w:p w:rsidR="00E42982" w:rsidRDefault="00E42982" w:rsidP="00E42982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Carilah suatu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mendiagonalkan </w:t>
      </w:r>
    </w:p>
    <w:p w:rsidR="00E42982" w:rsidRDefault="00E42982" w:rsidP="00E42982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lastRenderedPageBreak/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 w:rsidRPr="00D86B3C">
        <w:rPr>
          <w:rFonts w:eastAsiaTheme="minorEastAsia"/>
          <w:position w:val="-50"/>
          <w:sz w:val="24"/>
          <w:szCs w:val="24"/>
          <w:lang w:val="id-ID"/>
        </w:rPr>
        <w:object w:dxaOrig="1640" w:dyaOrig="1120">
          <v:shape id="_x0000_i1358" type="#_x0000_t75" style="width:82.5pt;height:55.5pt" o:ole="">
            <v:imagedata r:id="rId45" o:title=""/>
          </v:shape>
          <o:OLEObject Type="Embed" ProgID="Equation.DSMT4" ShapeID="_x0000_i1358" DrawAspect="Content" ObjectID="_1576561883" r:id="rId46"/>
        </w:object>
      </w:r>
    </w:p>
    <w:p w:rsidR="00E42982" w:rsidRDefault="00E42982" w:rsidP="00E42982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Apakah matriks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didiagonalkan?</w:t>
      </w:r>
    </w:p>
    <w:p w:rsidR="00A40270" w:rsidRPr="00E42982" w:rsidRDefault="00A40270" w:rsidP="00E42982">
      <w:bookmarkStart w:id="0" w:name="_GoBack"/>
      <w:bookmarkEnd w:id="0"/>
    </w:p>
    <w:sectPr w:rsidR="00A40270" w:rsidRPr="00E42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E28"/>
    <w:multiLevelType w:val="hybridMultilevel"/>
    <w:tmpl w:val="9F4826DA"/>
    <w:lvl w:ilvl="0" w:tplc="B18CB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640D72"/>
    <w:multiLevelType w:val="hybridMultilevel"/>
    <w:tmpl w:val="EDDCD6EC"/>
    <w:lvl w:ilvl="0" w:tplc="4594C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5B3422"/>
    <w:multiLevelType w:val="hybridMultilevel"/>
    <w:tmpl w:val="76B43A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73B4"/>
    <w:multiLevelType w:val="hybridMultilevel"/>
    <w:tmpl w:val="9ED037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6B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70"/>
    <w:rsid w:val="00560169"/>
    <w:rsid w:val="005A336A"/>
    <w:rsid w:val="00653C9E"/>
    <w:rsid w:val="00A40270"/>
    <w:rsid w:val="00E17673"/>
    <w:rsid w:val="00E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2BF3"/>
  <w15:chartTrackingRefBased/>
  <w15:docId w15:val="{4DDAAFC3-AD09-41DB-9426-30D676A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27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270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eastAsia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0270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eastAsia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270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0270"/>
    <w:rPr>
      <w:rFonts w:ascii="Calibri" w:eastAsia="Times New Roman" w:hAnsi="Calibri" w:cs="Times New Roman"/>
      <w:shadow/>
      <w:color w:val="000000"/>
      <w:sz w:val="56"/>
      <w:szCs w:val="56"/>
    </w:rPr>
  </w:style>
  <w:style w:type="table" w:styleId="TableGrid">
    <w:name w:val="Table Grid"/>
    <w:basedOn w:val="TableNormal"/>
    <w:uiPriority w:val="59"/>
    <w:rsid w:val="00A4027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02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2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7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0270"/>
    <w:rPr>
      <w:color w:val="808080"/>
    </w:rPr>
  </w:style>
  <w:style w:type="paragraph" w:styleId="BodyTextIndent">
    <w:name w:val="Body Text Indent"/>
    <w:basedOn w:val="Normal"/>
    <w:link w:val="BodyTextIndentChar"/>
    <w:rsid w:val="00A40270"/>
    <w:pPr>
      <w:spacing w:after="0" w:line="360" w:lineRule="auto"/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402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3</cp:revision>
  <dcterms:created xsi:type="dcterms:W3CDTF">2018-01-04T01:50:00Z</dcterms:created>
  <dcterms:modified xsi:type="dcterms:W3CDTF">2018-01-04T01:51:00Z</dcterms:modified>
</cp:coreProperties>
</file>